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center"/>
        <w:rPr>
          <w:rFonts w:eastAsia="Arial"/>
          <w:b/>
        </w:rPr>
      </w:pPr>
      <w:bookmarkStart w:id="0" w:name="_GoBack"/>
      <w:bookmarkEnd w:id="0"/>
      <w:r>
        <w:rPr>
          <w:rFonts w:eastAsia="Arial"/>
          <w:b/>
        </w:rPr>
        <w:t xml:space="preserve">DANH SÁCH NIÊM YẾT CÔNG KHAI </w:t>
      </w:r>
    </w:p>
    <w:p>
      <w:pPr>
        <w:shd w:val="clear" w:color="auto" w:fill="FFFFFF"/>
        <w:spacing w:line="360" w:lineRule="exact"/>
        <w:jc w:val="center"/>
        <w:rPr>
          <w:rFonts w:eastAsia="Arial"/>
          <w:b/>
          <w:bCs/>
          <w:lang w:val="vi-VN"/>
        </w:rPr>
      </w:pPr>
      <w:r>
        <w:rPr>
          <w:rFonts w:eastAsia="Arial"/>
          <w:b/>
          <w:bCs/>
          <w:lang w:val="vi-VN"/>
        </w:rPr>
        <w:t xml:space="preserve">ĐỀ NGHỊ </w:t>
      </w:r>
      <w:r>
        <w:rPr>
          <w:rFonts w:eastAsia="Arial"/>
          <w:b/>
          <w:bCs/>
        </w:rPr>
        <w:t>TẶNG</w:t>
      </w:r>
      <w:r>
        <w:rPr>
          <w:rFonts w:eastAsia="Arial"/>
          <w:b/>
          <w:bCs/>
          <w:lang w:val="vi-VN"/>
        </w:rPr>
        <w:t xml:space="preserve"> “HUY CHƯƠNG THANH NIÊN XUNG PHONG VẺ VANG”</w:t>
      </w:r>
    </w:p>
    <w:p>
      <w:pPr>
        <w:shd w:val="clear" w:color="auto" w:fill="FFFFFF"/>
        <w:spacing w:line="360" w:lineRule="exact"/>
        <w:jc w:val="center"/>
        <w:rPr>
          <w:rFonts w:eastAsia="Arial"/>
          <w:i/>
          <w:iCs/>
          <w:lang w:val="vi-VN"/>
        </w:rPr>
      </w:pPr>
      <w:r>
        <w:rPr>
          <w:rFonts w:eastAsia="Arial"/>
          <w:i/>
          <w:iCs/>
          <w:lang w:val="vi-VN"/>
        </w:rPr>
        <w:t xml:space="preserve"> (Kèm theo </w:t>
      </w:r>
      <w:r>
        <w:rPr>
          <w:rFonts w:eastAsia="Arial"/>
          <w:i/>
          <w:iCs/>
        </w:rPr>
        <w:t>Thông báo</w:t>
      </w:r>
      <w:r>
        <w:rPr>
          <w:rFonts w:eastAsia="Arial"/>
          <w:i/>
          <w:iCs/>
          <w:lang w:val="vi-VN"/>
        </w:rPr>
        <w:t xml:space="preserve"> số</w:t>
      </w:r>
      <w:r>
        <w:rPr>
          <w:rFonts w:eastAsia="Arial"/>
        </w:rPr>
        <w:t xml:space="preserve">       </w:t>
      </w:r>
      <w:r>
        <w:rPr>
          <w:rFonts w:eastAsia="Arial"/>
          <w:i/>
          <w:iCs/>
          <w:lang w:val="vi-VN"/>
        </w:rPr>
        <w:t>/</w:t>
      </w:r>
      <w:r>
        <w:rPr>
          <w:rFonts w:eastAsia="Arial"/>
          <w:i/>
          <w:iCs/>
        </w:rPr>
        <w:t>TB</w:t>
      </w:r>
      <w:r>
        <w:rPr>
          <w:rFonts w:eastAsia="Arial"/>
          <w:i/>
          <w:iCs/>
          <w:lang w:val="vi-VN"/>
        </w:rPr>
        <w:t>-UBND ngày</w:t>
      </w:r>
      <w:r>
        <w:rPr>
          <w:rFonts w:eastAsia="Arial"/>
        </w:rPr>
        <w:t xml:space="preserve"> </w:t>
      </w:r>
      <w:r>
        <w:rPr>
          <w:rFonts w:eastAsia="Arial"/>
          <w:i/>
        </w:rPr>
        <w:t xml:space="preserve">    /10/</w:t>
      </w:r>
      <w:r>
        <w:rPr>
          <w:rFonts w:eastAsia="Arial"/>
          <w:i/>
          <w:iCs/>
          <w:lang w:val="vi-VN"/>
        </w:rPr>
        <w:t>20</w:t>
      </w:r>
      <w:r>
        <w:rPr>
          <w:rFonts w:eastAsia="Arial"/>
          <w:i/>
        </w:rPr>
        <w:t xml:space="preserve">26 </w:t>
      </w:r>
      <w:r>
        <w:rPr>
          <w:rFonts w:eastAsia="Arial"/>
          <w:i/>
          <w:iCs/>
          <w:lang w:val="vi-VN"/>
        </w:rPr>
        <w:t xml:space="preserve">của UBND </w:t>
      </w:r>
      <w:r>
        <w:rPr>
          <w:rFonts w:eastAsia="Arial"/>
          <w:i/>
        </w:rPr>
        <w:t>xã Thạch Khê</w:t>
      </w:r>
      <w:r>
        <w:rPr>
          <w:rFonts w:eastAsia="Arial"/>
          <w:i/>
          <w:iCs/>
          <w:lang w:val="vi-VN"/>
        </w:rPr>
        <w:t>)</w:t>
      </w:r>
    </w:p>
    <w:p>
      <w:pPr>
        <w:jc w:val="both"/>
        <w:rPr>
          <w:rFonts w:eastAsia="Arial"/>
          <w:sz w:val="16"/>
        </w:rPr>
      </w:pPr>
    </w:p>
    <w:tbl>
      <w:tblPr>
        <w:tblW w:w="154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1985"/>
        <w:gridCol w:w="1559"/>
        <w:gridCol w:w="1843"/>
        <w:gridCol w:w="1559"/>
        <w:gridCol w:w="1559"/>
        <w:gridCol w:w="1418"/>
        <w:gridCol w:w="1417"/>
        <w:gridCol w:w="1276"/>
        <w:gridCol w:w="2127"/>
      </w:tblGrid>
      <w:tr>
        <w:trPr>
          <w:trHeight w:val="596"/>
        </w:trPr>
        <w:tc>
          <w:tcPr>
            <w:tcW w:w="708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Năm sinh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Quê quán </w:t>
            </w:r>
          </w:p>
          <w:p>
            <w:pPr>
              <w:jc w:val="center"/>
              <w:rPr>
                <w:b/>
              </w:rPr>
            </w:pPr>
            <w:r>
              <w:rPr>
                <w:i/>
              </w:rPr>
              <w:t>(địa danh hành chính khi tham gia TNXP và địa danh hành chính hiện nay)</w:t>
            </w:r>
          </w:p>
        </w:tc>
        <w:tc>
          <w:tcPr>
            <w:tcW w:w="1559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Nơi ở hiện nay </w:t>
            </w:r>
          </w:p>
          <w:p>
            <w:pPr>
              <w:jc w:val="center"/>
              <w:rPr>
                <w:b/>
              </w:rPr>
            </w:pPr>
            <w:r>
              <w:rPr>
                <w:i/>
              </w:rPr>
              <w:t>(địa danh hành chính hiện nay của TNXP tự khai hoặc của thân nhân nếu kê khai hộ)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Ngày tháng năm tham gia TNXP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Ngày tháng năm Hoàn thành nhiệm vụ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  <w:iCs/>
              </w:rPr>
              <w:t>Đơn vị TNXP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Tổng thời gian tham gia TNXP đề nghị xét khen thưởng</w:t>
            </w:r>
          </w:p>
          <w:p>
            <w:pPr>
              <w:spacing w:before="120" w:line="340" w:lineRule="exact"/>
              <w:ind w:right="23"/>
              <w:jc w:val="both"/>
              <w:rPr>
                <w:b/>
              </w:rPr>
            </w:pPr>
          </w:p>
        </w:tc>
        <w:tc>
          <w:tcPr>
            <w:tcW w:w="212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Giấy tờ chứng minh</w:t>
            </w:r>
          </w:p>
        </w:tc>
      </w:tr>
      <w:tr>
        <w:trPr>
          <w:trHeight w:val="596"/>
        </w:trPr>
        <w:tc>
          <w:tcPr>
            <w:tcW w:w="708" w:type="dxa"/>
            <w:vAlign w:val="center"/>
          </w:tcPr>
          <w:p>
            <w:pPr>
              <w:jc w:val="center"/>
            </w:pPr>
            <w:r>
              <w:t>1</w:t>
            </w:r>
          </w:p>
        </w:tc>
        <w:tc>
          <w:tcPr>
            <w:tcW w:w="1985" w:type="dxa"/>
            <w:vAlign w:val="center"/>
          </w:tcPr>
          <w:p>
            <w:pPr>
              <w:jc w:val="center"/>
            </w:pPr>
            <w:r>
              <w:t>Phạm Công Kháng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t>25/10/1953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iCs/>
              </w:rPr>
            </w:pPr>
            <w:r>
              <w:rPr>
                <w:iCs/>
              </w:rPr>
              <w:t>Xã Thạch Đỉnh, huyện Thạch Hà, tỉnh Hà Tĩnh (nay là xã Thạch Khê, tỉnh Hà Tĩnh)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t>Xã Thạch Khê, tỉnh Hà Tĩnh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</w:pPr>
            <w:r>
              <w:t>15/10/1972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iCs/>
              </w:rPr>
            </w:pPr>
            <w:r>
              <w:rPr>
                <w:iCs/>
              </w:rPr>
              <w:t>07/7/1975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</w:pPr>
            <w:r>
              <w:t>C2993 N299 P18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</w:pPr>
            <w:r>
              <w:t>02 năm 8 tháng 22 ngày</w:t>
            </w:r>
          </w:p>
        </w:tc>
        <w:tc>
          <w:tcPr>
            <w:tcW w:w="2127" w:type="dxa"/>
            <w:vAlign w:val="center"/>
          </w:tcPr>
          <w:p>
            <w:pPr>
              <w:jc w:val="center"/>
            </w:pPr>
            <w:r>
              <w:t>Lý lịch đảng viên</w:t>
            </w:r>
          </w:p>
        </w:tc>
      </w:tr>
    </w:tbl>
    <w:p>
      <w:pPr>
        <w:ind w:firstLine="709"/>
        <w:rPr>
          <w:rFonts w:eastAsia="Arial"/>
          <w:i/>
        </w:rPr>
      </w:pPr>
    </w:p>
    <w:p>
      <w:pPr>
        <w:ind w:firstLine="709"/>
        <w:rPr>
          <w:rFonts w:eastAsia="Arial"/>
          <w:i/>
          <w:sz w:val="24"/>
        </w:rPr>
      </w:pPr>
      <w:r>
        <w:rPr>
          <w:rFonts w:eastAsia="Arial"/>
          <w:i/>
        </w:rPr>
        <w:t>Danh sách gồm có 01 người.</w:t>
      </w:r>
    </w:p>
    <w:sectPr>
      <w:headerReference w:type="default" r:id="rId7"/>
      <w:pgSz w:w="16840" w:h="11907" w:orient="landscape" w:code="9"/>
      <w:pgMar w:top="851" w:right="397" w:bottom="709" w:left="340" w:header="62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C61D8"/>
    <w:multiLevelType w:val="hybridMultilevel"/>
    <w:tmpl w:val="031C8078"/>
    <w:lvl w:ilvl="0" w:tplc="62444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D604B8F"/>
    <w:multiLevelType w:val="hybridMultilevel"/>
    <w:tmpl w:val="27C283BE"/>
    <w:lvl w:ilvl="0" w:tplc="A7F27FB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7E0FDEA-B969-42AA-83C0-1861E765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eastAsia="Times New Roman" w:cs="Times New Roman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jc w:val="both"/>
    </w:pPr>
    <w:rPr>
      <w:rFonts w:ascii=".VnTime" w:hAnsi=".VnTime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.VnTime" w:eastAsia="Times New Roman" w:hAnsi=".VnTime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Cs w:val="28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eastAsia="Times New Roman" w:cs="Times New Roman"/>
      <w:szCs w:val="28"/>
    </w:rPr>
  </w:style>
  <w:style w:type="paragraph" w:styleId="NormalWeb">
    <w:name w:val="Normal (Web)"/>
    <w:basedOn w:val="Normal"/>
    <w:link w:val="NormalWebChar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</w:style>
  <w:style w:type="character" w:customStyle="1" w:styleId="NormalWebChar">
    <w:name w:val="Normal (Web) Char"/>
    <w:link w:val="NormalWeb"/>
    <w:uiPriority w:val="99"/>
    <w:locked/>
    <w:rPr>
      <w:rFonts w:eastAsia="Times New Roman" w:cs="Times New Roman"/>
      <w:sz w:val="24"/>
      <w:szCs w:val="24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eastAsia="Times New Roman" w:cs="Times New Roman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7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NGANV</dc:creator>
  <cp:lastModifiedBy>TDC</cp:lastModifiedBy>
  <cp:revision>2</cp:revision>
  <cp:lastPrinted>2024-10-31T07:19:00Z</cp:lastPrinted>
  <dcterms:created xsi:type="dcterms:W3CDTF">2026-10-21T01:00:00Z</dcterms:created>
  <dcterms:modified xsi:type="dcterms:W3CDTF">2026-10-21T01:00:00Z</dcterms:modified>
</cp:coreProperties>
</file>